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486CCDC" w14:textId="09B56E29" w:rsidR="004512D1" w:rsidRPr="00A319F9" w:rsidRDefault="005D26AF" w:rsidP="00436D19">
      <w:pPr>
        <w:pStyle w:val="a7"/>
        <w:tabs>
          <w:tab w:val="left" w:pos="3828"/>
        </w:tabs>
        <w:ind w:right="5384"/>
      </w:pPr>
      <w:r w:rsidRPr="00EF711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65A1AD" wp14:editId="34F86841">
                <wp:simplePos x="0" y="0"/>
                <wp:positionH relativeFrom="page">
                  <wp:posOffset>1609725</wp:posOffset>
                </wp:positionH>
                <wp:positionV relativeFrom="page">
                  <wp:posOffset>2486024</wp:posOffset>
                </wp:positionV>
                <wp:extent cx="1278255" cy="245745"/>
                <wp:effectExtent l="0" t="0" r="17145" b="190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C6BC01" w14:textId="5810957A" w:rsidR="00352835" w:rsidRPr="00C06726" w:rsidRDefault="008E5505" w:rsidP="00C06726">
                            <w:pPr>
                              <w:jc w:val="center"/>
                            </w:pPr>
                            <w:r>
                              <w:t>29.01.2026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65A1A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26.75pt;margin-top:195.75pt;width:100.65pt;height:19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Xk1qwIAAKo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" filled="f" stroked="f">
                <v:textbox inset="0,0,0,0">
                  <w:txbxContent>
                    <w:p w14:paraId="42C6BC01" w14:textId="5810957A" w:rsidR="00352835" w:rsidRPr="00C06726" w:rsidRDefault="008E5505" w:rsidP="00C06726">
                      <w:pPr>
                        <w:jc w:val="center"/>
                      </w:pPr>
                      <w:r>
                        <w:t>29.01.2026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C39" w:rsidRPr="00EF711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C44993" wp14:editId="5D475C93">
                <wp:simplePos x="0" y="0"/>
                <wp:positionH relativeFrom="page">
                  <wp:posOffset>5311140</wp:posOffset>
                </wp:positionH>
                <wp:positionV relativeFrom="page">
                  <wp:posOffset>2486025</wp:posOffset>
                </wp:positionV>
                <wp:extent cx="1267460" cy="27432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271B98" w14:textId="538CCCBE" w:rsidR="00352835" w:rsidRPr="00536A81" w:rsidRDefault="008E5505" w:rsidP="00536A81">
                            <w:pPr>
                              <w:jc w:val="center"/>
                            </w:pPr>
                            <w:r>
                              <w:t>47</w:t>
                            </w:r>
                            <w:r w:rsidR="00436D19"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C44993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margin-left:418.2pt;margin-top:195.75pt;width:99.8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" filled="f" stroked="f">
                <v:textbox inset="0,0,0,0">
                  <w:txbxContent>
                    <w:p w14:paraId="4A271B98" w14:textId="538CCCBE" w:rsidR="00352835" w:rsidRPr="00536A81" w:rsidRDefault="008E5505" w:rsidP="00536A81">
                      <w:pPr>
                        <w:jc w:val="center"/>
                      </w:pPr>
                      <w:r>
                        <w:t>47</w:t>
                      </w:r>
                      <w:r w:rsidR="00436D19"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C39" w:rsidRPr="00EF711F">
        <w:rPr>
          <w:noProof/>
        </w:rPr>
        <w:drawing>
          <wp:anchor distT="0" distB="0" distL="114300" distR="114300" simplePos="0" relativeHeight="251656192" behindDoc="0" locked="0" layoutInCell="1" allowOverlap="1" wp14:anchorId="15B75AE2" wp14:editId="780009C4">
            <wp:simplePos x="0" y="0"/>
            <wp:positionH relativeFrom="page">
              <wp:posOffset>904875</wp:posOffset>
            </wp:positionH>
            <wp:positionV relativeFrom="page">
              <wp:posOffset>304800</wp:posOffset>
            </wp:positionV>
            <wp:extent cx="5673090" cy="2922905"/>
            <wp:effectExtent l="0" t="0" r="381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6D19">
        <w:rPr>
          <w:noProof/>
        </w:rPr>
        <w:t>О внесении изменений в Положение об управлении по развитию инфраструктуры администрации Пермского муниципального округа Пермского края, утвержденное решением Думы Пермского муниципального округа Пермского края от 29 ноября 2022 г. № 57</w:t>
      </w:r>
    </w:p>
    <w:p w14:paraId="2D3FC503" w14:textId="70804083" w:rsidR="00436D19" w:rsidRDefault="00436D19" w:rsidP="00436D19">
      <w:pPr>
        <w:spacing w:line="360" w:lineRule="exact"/>
        <w:ind w:firstLine="709"/>
        <w:jc w:val="both"/>
      </w:pPr>
      <w:r>
        <w:t xml:space="preserve">В соответствии с частью 7 статьи 13 Федерального закона от 20 марта 2025 г. № 33-ФЗ «Об общих принципах организации местного самоуправления в единой системе публичной власти», пунктами 1, 15 части 2 статьи 25, частью 4 статьи 32 Устава Пермского муниципального округа Пермского края, со структурой администрации Пермского муниципального округа Пермского края, утвержденной решением Думы Пермского муниципального округа Пермского края от 29 ноября 2022 г. № 47, в связи с перераспределением отдельных полномочий между функциональными органами администрации Пермского муниципального округа Пермского края </w:t>
      </w:r>
    </w:p>
    <w:p w14:paraId="0275D6BD" w14:textId="77777777" w:rsidR="00436D19" w:rsidRDefault="00436D19" w:rsidP="00436D19">
      <w:pPr>
        <w:spacing w:line="360" w:lineRule="exact"/>
        <w:ind w:firstLine="709"/>
        <w:jc w:val="both"/>
      </w:pPr>
      <w:r>
        <w:t>Дума Пермского муниципального округа Пермского края РЕШАЕТ:</w:t>
      </w:r>
    </w:p>
    <w:p w14:paraId="2962CD3E" w14:textId="45E59498" w:rsidR="00436D19" w:rsidRDefault="00436D19" w:rsidP="00436D19">
      <w:pPr>
        <w:spacing w:line="360" w:lineRule="exact"/>
        <w:ind w:firstLine="709"/>
        <w:jc w:val="both"/>
      </w:pPr>
      <w:r>
        <w:t>1. Внести в Положение об управлении по развитию инфраструктуры администрации Пермского муниципального округа Пермского края, утвержденное решением Думы Пермского муниципального округа Пермского края от 29 ноября 2022 г. № 57 (в редакции решений Думы Пермского муниципального округа Пермского края от 29 февраля 2024 г. № 301, от 24 апреля 2025 г. № 394, от 23 октября 2025 г. № 442), следующие изменения:</w:t>
      </w:r>
    </w:p>
    <w:p w14:paraId="4E6884C9" w14:textId="77777777" w:rsidR="00436D19" w:rsidRDefault="00436D19" w:rsidP="00436D19">
      <w:pPr>
        <w:spacing w:line="360" w:lineRule="exact"/>
        <w:ind w:firstLine="709"/>
        <w:jc w:val="both"/>
      </w:pPr>
      <w:r>
        <w:t>1.1. подпункт 2.2.5 пункта 2.2 раздела 2 изложить в следующей редакции:</w:t>
      </w:r>
    </w:p>
    <w:p w14:paraId="1ABAF4E1" w14:textId="77777777" w:rsidR="00436D19" w:rsidRDefault="00436D19" w:rsidP="00436D19">
      <w:pPr>
        <w:spacing w:line="360" w:lineRule="exact"/>
        <w:ind w:firstLine="709"/>
        <w:jc w:val="both"/>
      </w:pPr>
      <w:r>
        <w:t xml:space="preserve">«2.2.5.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</w:t>
      </w:r>
      <w:r>
        <w:lastRenderedPageBreak/>
        <w:t>муниципального округа в части обустройства мест (площадок) накопления твердых коммунальных отходов;»;</w:t>
      </w:r>
    </w:p>
    <w:p w14:paraId="115117C2" w14:textId="77777777" w:rsidR="00436D19" w:rsidRDefault="00436D19" w:rsidP="00436D19">
      <w:pPr>
        <w:spacing w:line="360" w:lineRule="exact"/>
        <w:ind w:firstLine="709"/>
        <w:jc w:val="both"/>
      </w:pPr>
      <w:r>
        <w:t>1.2. в разделе 3:</w:t>
      </w:r>
    </w:p>
    <w:p w14:paraId="6F0933E8" w14:textId="77777777" w:rsidR="00436D19" w:rsidRDefault="00436D19" w:rsidP="00436D19">
      <w:pPr>
        <w:spacing w:line="360" w:lineRule="exact"/>
        <w:ind w:firstLine="709"/>
        <w:jc w:val="both"/>
      </w:pPr>
      <w:r>
        <w:t>1.2.1. в подпункте 3.1.1 пункта 3.1:</w:t>
      </w:r>
    </w:p>
    <w:p w14:paraId="4F194198" w14:textId="77777777" w:rsidR="00436D19" w:rsidRDefault="00436D19" w:rsidP="00436D19">
      <w:pPr>
        <w:spacing w:line="360" w:lineRule="exact"/>
        <w:ind w:firstLine="709"/>
        <w:jc w:val="both"/>
      </w:pPr>
      <w:r>
        <w:t>1.2.1.1. подпункт 3.1.1.1 изложить в следующей редакции:</w:t>
      </w:r>
    </w:p>
    <w:p w14:paraId="66C5A425" w14:textId="3901AB69" w:rsidR="00436D19" w:rsidRDefault="00436D19" w:rsidP="00436D19">
      <w:pPr>
        <w:spacing w:line="360" w:lineRule="exact"/>
        <w:ind w:firstLine="709"/>
        <w:jc w:val="both"/>
      </w:pPr>
      <w:r>
        <w:t>«3.1.1.1. проектированию, строительству, реконструкции объектов местного значения, устройству модульных зданий (в том числе приобретение и монтаж модульного сооружения, монтаж инженерного оборудования, техническое присоединение к инженерным коммуникациям), за исключением случаев и отдельных полномочий, предусмотренных Законом Пермского края от 09 сентября 2024 г. № 344-ПК «О перераспределении отдельных полномочий между органами государственной власти Пермского края и органами местного самоуправления муниципальных образований Пермского края и о внесении изменений в Закон Пермского края «О бюджетном процессе в Пермском крае»;»;</w:t>
      </w:r>
    </w:p>
    <w:p w14:paraId="47371681" w14:textId="77777777" w:rsidR="00436D19" w:rsidRDefault="00436D19" w:rsidP="00436D19">
      <w:pPr>
        <w:spacing w:line="360" w:lineRule="exact"/>
        <w:ind w:firstLine="709"/>
        <w:jc w:val="both"/>
      </w:pPr>
      <w:r>
        <w:t>1.2.1.2. подпункт 3.1.1.3 изложить в следующей редакции:</w:t>
      </w:r>
    </w:p>
    <w:p w14:paraId="099A8917" w14:textId="10B16BC5" w:rsidR="00436D19" w:rsidRDefault="00436D19" w:rsidP="00436D19">
      <w:pPr>
        <w:spacing w:line="360" w:lineRule="exact"/>
        <w:ind w:firstLine="709"/>
        <w:jc w:val="both"/>
      </w:pPr>
      <w:r>
        <w:t>«3.1.1.3. ремонту объектов образования, культуры, физической культуры и массового спорта, коммунальной инфраструктуры, находящихся в муниципальной собственности, если плановый размер бюджетных ассигнований по каждому мероприятию превышает три миллиона рублей; ремонту административных зданий, если плановый размер бюджетных ассигнований по мероприятию превышает пятьсот тысяч рублей; ремонту гидротехнических сооружений;»;</w:t>
      </w:r>
    </w:p>
    <w:p w14:paraId="0889E464" w14:textId="77777777" w:rsidR="00436D19" w:rsidRDefault="00436D19" w:rsidP="00436D19">
      <w:pPr>
        <w:spacing w:line="360" w:lineRule="exact"/>
        <w:ind w:firstLine="709"/>
        <w:jc w:val="both"/>
      </w:pPr>
      <w:r>
        <w:t>1.2.2. пункт 3.4 дополнить подпунктом 3.4.4 следующего содержания:</w:t>
      </w:r>
    </w:p>
    <w:p w14:paraId="2D0B8A2D" w14:textId="77777777" w:rsidR="00436D19" w:rsidRDefault="00436D19" w:rsidP="00436D19">
      <w:pPr>
        <w:spacing w:line="360" w:lineRule="exact"/>
        <w:ind w:firstLine="709"/>
        <w:jc w:val="both"/>
      </w:pPr>
      <w:r>
        <w:t>«3.4.4. участвует в деятельности по планированию и реализации мероприятий, направленных на ликвидацию бесхозяйных отходов на земельных участках, находящихся в муниципальной собственности, и (или) земельных участках, государственная собственность на которые не разграничена, площадью более 100 кв. м.»;</w:t>
      </w:r>
    </w:p>
    <w:p w14:paraId="2EC09C84" w14:textId="77777777" w:rsidR="00436D19" w:rsidRDefault="00436D19" w:rsidP="00436D19">
      <w:pPr>
        <w:spacing w:line="360" w:lineRule="exact"/>
        <w:ind w:firstLine="709"/>
        <w:jc w:val="both"/>
      </w:pPr>
      <w:r>
        <w:t>1.2.3. пункт 3.5 изложить в следующей редакции:</w:t>
      </w:r>
    </w:p>
    <w:p w14:paraId="19805FDD" w14:textId="546FDD20" w:rsidR="00436D19" w:rsidRDefault="00436D19" w:rsidP="00436D19">
      <w:pPr>
        <w:spacing w:line="360" w:lineRule="exact"/>
        <w:ind w:firstLine="709"/>
        <w:jc w:val="both"/>
      </w:pPr>
      <w:r>
        <w:t>«3.5. Реализуя задачи, указанные в подпункте 2.2.5 пункта 2.2 раздела 2 настоящего Положения, Управление осуществляет взаимодействие с функциональными, территориальными органами администрации, муниципальными учреждениями в части обустройства мест (площадок) накопления твердых коммунальных отходов в случае привлечения финансирования на реализацию таких мероприятий из бюджетов других уровней бюджетной системы Российской Федерации.»;</w:t>
      </w:r>
    </w:p>
    <w:p w14:paraId="6CEA4E3D" w14:textId="77777777" w:rsidR="00436D19" w:rsidRDefault="00436D19" w:rsidP="00436D19">
      <w:pPr>
        <w:spacing w:line="360" w:lineRule="exact"/>
        <w:ind w:firstLine="709"/>
        <w:jc w:val="both"/>
      </w:pPr>
      <w:r>
        <w:t>1.2.4. пункт 3.6 дополнить подпунктами 3.6.10, 3.6.11, 3.6.12, 3.6.13 следующего содержания:</w:t>
      </w:r>
    </w:p>
    <w:p w14:paraId="73C879C3" w14:textId="77777777" w:rsidR="00436D19" w:rsidRDefault="00436D19" w:rsidP="00436D19">
      <w:pPr>
        <w:spacing w:line="360" w:lineRule="exact"/>
        <w:ind w:firstLine="709"/>
        <w:jc w:val="both"/>
      </w:pPr>
      <w:r>
        <w:lastRenderedPageBreak/>
        <w:t>«3.6.10. осуществляет паспортизацию (инвентаризацию) закрепленных мест погребения;</w:t>
      </w:r>
    </w:p>
    <w:p w14:paraId="6AC5D9B6" w14:textId="21728D7A" w:rsidR="00436D19" w:rsidRDefault="00436D19" w:rsidP="00436D19">
      <w:pPr>
        <w:spacing w:line="360" w:lineRule="exact"/>
        <w:ind w:firstLine="709"/>
        <w:jc w:val="both"/>
      </w:pPr>
      <w:r>
        <w:t>3.6.11. осуществляет проведение кадастровых работ (установление и геодезическую съемку границ на закрепленных местах погребения);</w:t>
      </w:r>
    </w:p>
    <w:p w14:paraId="433E0FA1" w14:textId="77777777" w:rsidR="00436D19" w:rsidRDefault="00436D19" w:rsidP="00436D19">
      <w:pPr>
        <w:spacing w:line="360" w:lineRule="exact"/>
        <w:ind w:firstLine="709"/>
        <w:jc w:val="both"/>
      </w:pPr>
      <w:r>
        <w:t>3.6.12. осуществляет проведение предпроектных работ (инженерных изысканий) на закрепленных местах погребения;</w:t>
      </w:r>
    </w:p>
    <w:p w14:paraId="3EEA7EB6" w14:textId="77777777" w:rsidR="00436D19" w:rsidRDefault="00436D19" w:rsidP="00436D19">
      <w:pPr>
        <w:spacing w:line="360" w:lineRule="exact"/>
        <w:ind w:firstLine="709"/>
        <w:jc w:val="both"/>
      </w:pPr>
      <w:r>
        <w:t>3.6.13. осуществляет проектирование санитарно-защитных зон закрепленных мест погребения.»;</w:t>
      </w:r>
    </w:p>
    <w:p w14:paraId="450BE32F" w14:textId="77777777" w:rsidR="00436D19" w:rsidRDefault="00436D19" w:rsidP="00436D19">
      <w:pPr>
        <w:spacing w:line="360" w:lineRule="exact"/>
        <w:ind w:firstLine="709"/>
        <w:jc w:val="both"/>
      </w:pPr>
      <w:r>
        <w:t>1.2.5. подпункт 3.7.1 пункта 3.7 изложить в следующей редакции:</w:t>
      </w:r>
    </w:p>
    <w:p w14:paraId="74175E75" w14:textId="77777777" w:rsidR="00436D19" w:rsidRDefault="00436D19" w:rsidP="00436D19">
      <w:pPr>
        <w:spacing w:line="360" w:lineRule="exact"/>
        <w:ind w:firstLine="709"/>
        <w:jc w:val="both"/>
      </w:pPr>
      <w:r>
        <w:t>«3.7.1. осуществляет реализацию мероприятий в границах муниципального округа по благоустройству территорий:</w:t>
      </w:r>
    </w:p>
    <w:p w14:paraId="04717E12" w14:textId="0C4CA176" w:rsidR="00436D19" w:rsidRDefault="00436D19" w:rsidP="00436D19">
      <w:pPr>
        <w:spacing w:line="360" w:lineRule="exact"/>
        <w:ind w:firstLine="709"/>
        <w:jc w:val="both"/>
      </w:pPr>
      <w:r>
        <w:t>- общего пользования, в случае привлечения финансирования на реализацию таких мероприятий из бюджетов других уровней бюджетной системы Российской Федерации (за исключением реализации мероприятий с участием средств самообложения граждан, проектов инициативного бюджетирования и инициативных проектов, если плановый размер бюджетных ассигнований по мероприятию не превышает три миллиона рублей);</w:t>
      </w:r>
    </w:p>
    <w:p w14:paraId="10FE1949" w14:textId="77777777" w:rsidR="00436D19" w:rsidRDefault="00436D19" w:rsidP="00436D19">
      <w:pPr>
        <w:spacing w:line="360" w:lineRule="exact"/>
        <w:ind w:firstLine="709"/>
        <w:jc w:val="both"/>
      </w:pPr>
      <w:r>
        <w:t>- объектов образования, культуры, физической культуры и массового спорта, коммунальной инфраструктуры, административных зданий, если плановый размер бюджетных ассигнований по мероприятию превышает три миллиона рублей;</w:t>
      </w:r>
    </w:p>
    <w:p w14:paraId="0E1CA75A" w14:textId="28D8D5B9" w:rsidR="00436D19" w:rsidRDefault="00436D19" w:rsidP="00436D19">
      <w:pPr>
        <w:spacing w:line="360" w:lineRule="exact"/>
        <w:ind w:firstLine="709"/>
        <w:jc w:val="both"/>
      </w:pPr>
      <w:r>
        <w:t>- модульных зданий врачебных амбулаторий, фельдшерских и фельдшерско-акушерских пунктов;</w:t>
      </w:r>
    </w:p>
    <w:p w14:paraId="7C4CE50F" w14:textId="77777777" w:rsidR="00436D19" w:rsidRDefault="00436D19" w:rsidP="00436D19">
      <w:pPr>
        <w:spacing w:line="360" w:lineRule="exact"/>
        <w:ind w:firstLine="709"/>
        <w:jc w:val="both"/>
      </w:pPr>
      <w:r>
        <w:t>- объектов, переданных подведомственному муниципальному учреждению;».</w:t>
      </w:r>
    </w:p>
    <w:p w14:paraId="2CFC6796" w14:textId="77777777" w:rsidR="00436D19" w:rsidRDefault="00436D19" w:rsidP="00436D19">
      <w:pPr>
        <w:spacing w:line="360" w:lineRule="exact"/>
        <w:ind w:firstLine="709"/>
        <w:jc w:val="both"/>
      </w:pPr>
      <w:r>
        <w:t>2. Поручить главе муниципального округа - главе администрации Пермского муниципального округа Пермского края О.Н. Андриановой осуществить действия по государственной регистрации изменений в Положение об управлении по развитию инфраструктуры администрации Пермского муниципального округа Пермского края, утвержденное решением Думы Пермского муниципального округа Пермского края от 29 ноября 2022 г. № 57.</w:t>
      </w:r>
    </w:p>
    <w:p w14:paraId="6A1EB823" w14:textId="77777777" w:rsidR="00436D19" w:rsidRDefault="00436D19" w:rsidP="00436D19">
      <w:pPr>
        <w:spacing w:line="360" w:lineRule="exact"/>
        <w:ind w:firstLine="709"/>
        <w:jc w:val="both"/>
      </w:pPr>
      <w:r>
        <w:t>3. Опубликовать (обнародовать) настоящее решение в бюллетене муниципального образования «Пермский муниципальный округ» и разместить на официальном сайте Пермского муниципального округа в информационно-телекоммуникационной сети «Интернет» (www.permokrug.ru).</w:t>
      </w:r>
    </w:p>
    <w:p w14:paraId="743B8ACE" w14:textId="0E3B11CA" w:rsidR="00957C13" w:rsidRDefault="00436D19" w:rsidP="00436D19">
      <w:pPr>
        <w:spacing w:line="360" w:lineRule="exact"/>
        <w:ind w:firstLine="709"/>
        <w:jc w:val="both"/>
      </w:pPr>
      <w:r>
        <w:t xml:space="preserve">4. Настоящее решение вступает в силу со дня его официального опубликования (обнародования) и распространяется на правоотношения, возникшие с 01 января 2025 г. в отношении подпунктов 1.2.1, 1.2.5 подпункта 1.2 пункта 1 настоящего решения, с 01 июля 2025 г. в отношении подпункта 1.2.4 </w:t>
      </w:r>
      <w:r>
        <w:lastRenderedPageBreak/>
        <w:t>подпункта 1.2 пункта 1 настоящего решения, с 01 октября 2025 г. в отношении подпункта 1.1, подпунктов 1.2.2, 1.2.3 подпункта 1</w:t>
      </w:r>
      <w:r w:rsidR="005C6DBC">
        <w:t>.2 пункта 1 настоящего решения</w:t>
      </w:r>
      <w:r>
        <w:t>.</w:t>
      </w:r>
    </w:p>
    <w:p w14:paraId="2B48EEC2" w14:textId="77777777" w:rsidR="0034284B" w:rsidRDefault="0034284B" w:rsidP="00C750D7">
      <w:pPr>
        <w:spacing w:line="360" w:lineRule="exact"/>
        <w:rPr>
          <w:szCs w:val="28"/>
          <w:lang w:val="x-none" w:eastAsia="x-none"/>
        </w:rPr>
      </w:pPr>
    </w:p>
    <w:p w14:paraId="27FC4DF0" w14:textId="77777777" w:rsidR="002E59DB" w:rsidRDefault="002E59DB" w:rsidP="00C750D7">
      <w:pPr>
        <w:spacing w:line="360" w:lineRule="exact"/>
        <w:rPr>
          <w:szCs w:val="28"/>
          <w:lang w:val="x-none" w:eastAsia="x-none"/>
        </w:rPr>
      </w:pPr>
    </w:p>
    <w:p w14:paraId="1546B247" w14:textId="77777777" w:rsidR="00D22C39" w:rsidRPr="00CD109B" w:rsidRDefault="00D22C39" w:rsidP="001C142A">
      <w:pPr>
        <w:pStyle w:val="a5"/>
        <w:spacing w:line="240" w:lineRule="exact"/>
        <w:ind w:firstLine="0"/>
        <w:rPr>
          <w:szCs w:val="28"/>
        </w:rPr>
      </w:pPr>
      <w:r w:rsidRPr="00CD109B">
        <w:rPr>
          <w:szCs w:val="28"/>
        </w:rPr>
        <w:t>Председатель Думы</w:t>
      </w:r>
    </w:p>
    <w:p w14:paraId="54320936" w14:textId="77777777" w:rsidR="00D22C39" w:rsidRDefault="00D22C39" w:rsidP="001C142A">
      <w:pPr>
        <w:pStyle w:val="a5"/>
        <w:spacing w:line="240" w:lineRule="exact"/>
        <w:ind w:firstLine="0"/>
        <w:rPr>
          <w:szCs w:val="28"/>
        </w:rPr>
      </w:pPr>
      <w:r w:rsidRPr="00CD109B">
        <w:rPr>
          <w:szCs w:val="28"/>
        </w:rPr>
        <w:t xml:space="preserve">Пермского муниципального округа                    </w:t>
      </w:r>
      <w:r>
        <w:rPr>
          <w:szCs w:val="28"/>
        </w:rPr>
        <w:t xml:space="preserve">                              Д.В. </w:t>
      </w:r>
      <w:r w:rsidRPr="00CD109B">
        <w:rPr>
          <w:szCs w:val="28"/>
        </w:rPr>
        <w:t>Гордиенко</w:t>
      </w:r>
    </w:p>
    <w:p w14:paraId="1E983808" w14:textId="77777777" w:rsidR="001C142A" w:rsidRPr="00CD109B" w:rsidRDefault="001C142A" w:rsidP="001C142A">
      <w:pPr>
        <w:pStyle w:val="a5"/>
        <w:spacing w:line="240" w:lineRule="exact"/>
        <w:ind w:firstLine="0"/>
        <w:rPr>
          <w:szCs w:val="28"/>
        </w:rPr>
      </w:pPr>
    </w:p>
    <w:p w14:paraId="50AA5576" w14:textId="77777777" w:rsidR="001C142A" w:rsidRPr="00CD109B" w:rsidRDefault="00DC6918" w:rsidP="001C142A">
      <w:pPr>
        <w:pStyle w:val="a5"/>
        <w:spacing w:line="240" w:lineRule="exact"/>
        <w:ind w:firstLine="0"/>
        <w:rPr>
          <w:szCs w:val="28"/>
        </w:rPr>
      </w:pPr>
      <w:r>
        <w:rPr>
          <w:szCs w:val="28"/>
        </w:rPr>
        <w:t>Г</w:t>
      </w:r>
      <w:r w:rsidR="001C142A" w:rsidRPr="00CD109B">
        <w:rPr>
          <w:szCs w:val="28"/>
        </w:rPr>
        <w:t>лав</w:t>
      </w:r>
      <w:r>
        <w:rPr>
          <w:szCs w:val="28"/>
        </w:rPr>
        <w:t>а</w:t>
      </w:r>
      <w:r w:rsidR="001C142A" w:rsidRPr="00CD109B">
        <w:rPr>
          <w:szCs w:val="28"/>
        </w:rPr>
        <w:t xml:space="preserve"> муниципального округа –</w:t>
      </w:r>
    </w:p>
    <w:p w14:paraId="319D5F71" w14:textId="77777777" w:rsidR="001C142A" w:rsidRDefault="001C142A" w:rsidP="001C142A">
      <w:pPr>
        <w:pStyle w:val="a5"/>
        <w:spacing w:line="240" w:lineRule="exact"/>
        <w:ind w:firstLine="0"/>
        <w:rPr>
          <w:szCs w:val="28"/>
        </w:rPr>
      </w:pPr>
      <w:r w:rsidRPr="00CD109B">
        <w:rPr>
          <w:szCs w:val="28"/>
        </w:rPr>
        <w:t>глава администрации Пермского</w:t>
      </w:r>
    </w:p>
    <w:p w14:paraId="6C35EA2D" w14:textId="3F67C086" w:rsidR="00635695" w:rsidRPr="00C750D7" w:rsidRDefault="001C142A" w:rsidP="005C6DBC">
      <w:pPr>
        <w:pStyle w:val="a5"/>
        <w:spacing w:line="240" w:lineRule="exact"/>
        <w:ind w:firstLine="0"/>
        <w:rPr>
          <w:b/>
          <w:bCs/>
          <w:szCs w:val="28"/>
        </w:rPr>
      </w:pPr>
      <w:r w:rsidRPr="00CD109B">
        <w:rPr>
          <w:szCs w:val="28"/>
        </w:rPr>
        <w:t xml:space="preserve">муниципального округа                                            </w:t>
      </w:r>
      <w:r>
        <w:rPr>
          <w:szCs w:val="28"/>
        </w:rPr>
        <w:t xml:space="preserve">                       </w:t>
      </w:r>
      <w:r w:rsidR="00CD7D71">
        <w:rPr>
          <w:szCs w:val="28"/>
        </w:rPr>
        <w:t>О.Н. Андрианова</w:t>
      </w:r>
    </w:p>
    <w:sectPr w:rsidR="00635695" w:rsidRPr="00C750D7" w:rsidSect="005C6DBC">
      <w:footerReference w:type="default" r:id="rId9"/>
      <w:pgSz w:w="11906" w:h="16838" w:code="9"/>
      <w:pgMar w:top="1276" w:right="851" w:bottom="1418" w:left="1418" w:header="720" w:footer="53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AF116" w14:textId="77777777" w:rsidR="00351A23" w:rsidRDefault="00351A23" w:rsidP="00DA5614">
      <w:r>
        <w:separator/>
      </w:r>
    </w:p>
  </w:endnote>
  <w:endnote w:type="continuationSeparator" w:id="0">
    <w:p w14:paraId="45B36C2B" w14:textId="77777777" w:rsidR="00351A23" w:rsidRDefault="00351A23" w:rsidP="00DA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4638038"/>
      <w:docPartObj>
        <w:docPartGallery w:val="Page Numbers (Bottom of Page)"/>
        <w:docPartUnique/>
      </w:docPartObj>
    </w:sdtPr>
    <w:sdtEndPr/>
    <w:sdtContent>
      <w:p w14:paraId="469E9AD8" w14:textId="57F13BEA" w:rsidR="00CB430D" w:rsidRDefault="00CB430D" w:rsidP="00CB430D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6DBC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A4F45" w14:textId="77777777" w:rsidR="00351A23" w:rsidRDefault="00351A23" w:rsidP="00DA5614">
      <w:r>
        <w:separator/>
      </w:r>
    </w:p>
  </w:footnote>
  <w:footnote w:type="continuationSeparator" w:id="0">
    <w:p w14:paraId="62D245F8" w14:textId="77777777" w:rsidR="00351A23" w:rsidRDefault="00351A23" w:rsidP="00DA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4D9E"/>
    <w:multiLevelType w:val="multilevel"/>
    <w:tmpl w:val="3DDC72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" w15:restartNumberingAfterBreak="0">
    <w:nsid w:val="0D6813FA"/>
    <w:multiLevelType w:val="multilevel"/>
    <w:tmpl w:val="4CB42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13E27A49"/>
    <w:multiLevelType w:val="multilevel"/>
    <w:tmpl w:val="22B24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CA51B11"/>
    <w:multiLevelType w:val="multilevel"/>
    <w:tmpl w:val="61743392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EA852F8"/>
    <w:multiLevelType w:val="hybridMultilevel"/>
    <w:tmpl w:val="7B000A36"/>
    <w:lvl w:ilvl="0" w:tplc="DE562136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A21DB"/>
    <w:multiLevelType w:val="hybridMultilevel"/>
    <w:tmpl w:val="13DC3154"/>
    <w:lvl w:ilvl="0" w:tplc="D032C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640C18"/>
    <w:multiLevelType w:val="hybridMultilevel"/>
    <w:tmpl w:val="186E86FC"/>
    <w:lvl w:ilvl="0" w:tplc="3C7269AA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AA4C6F"/>
    <w:multiLevelType w:val="multilevel"/>
    <w:tmpl w:val="F4760F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4F74543B"/>
    <w:multiLevelType w:val="hybridMultilevel"/>
    <w:tmpl w:val="1CA09CF4"/>
    <w:lvl w:ilvl="0" w:tplc="F872B52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B09183D"/>
    <w:multiLevelType w:val="multilevel"/>
    <w:tmpl w:val="15EA0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71936707"/>
    <w:multiLevelType w:val="hybridMultilevel"/>
    <w:tmpl w:val="D7BE0F5E"/>
    <w:lvl w:ilvl="0" w:tplc="DC24E6B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39F63F1"/>
    <w:multiLevelType w:val="multilevel"/>
    <w:tmpl w:val="9CB0816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77F124AF"/>
    <w:multiLevelType w:val="multilevel"/>
    <w:tmpl w:val="0BAAC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12"/>
  </w:num>
  <w:num w:numId="9">
    <w:abstractNumId w:val="7"/>
  </w:num>
  <w:num w:numId="10">
    <w:abstractNumId w:val="11"/>
  </w:num>
  <w:num w:numId="11">
    <w:abstractNumId w:val="3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127"/>
    <w:rsid w:val="00001A25"/>
    <w:rsid w:val="00005050"/>
    <w:rsid w:val="00011439"/>
    <w:rsid w:val="000121AB"/>
    <w:rsid w:val="00012DB4"/>
    <w:rsid w:val="00020A41"/>
    <w:rsid w:val="00023137"/>
    <w:rsid w:val="000256B1"/>
    <w:rsid w:val="00040109"/>
    <w:rsid w:val="0004031E"/>
    <w:rsid w:val="000427AE"/>
    <w:rsid w:val="00046E0A"/>
    <w:rsid w:val="0005133E"/>
    <w:rsid w:val="00052F3C"/>
    <w:rsid w:val="000533A1"/>
    <w:rsid w:val="00053764"/>
    <w:rsid w:val="000538BA"/>
    <w:rsid w:val="000542E9"/>
    <w:rsid w:val="00062005"/>
    <w:rsid w:val="00066C80"/>
    <w:rsid w:val="00066CEC"/>
    <w:rsid w:val="000710AB"/>
    <w:rsid w:val="000716EB"/>
    <w:rsid w:val="000729B3"/>
    <w:rsid w:val="00072A9B"/>
    <w:rsid w:val="00084B8D"/>
    <w:rsid w:val="00085B9E"/>
    <w:rsid w:val="00086C99"/>
    <w:rsid w:val="00093383"/>
    <w:rsid w:val="00093A9D"/>
    <w:rsid w:val="000943DA"/>
    <w:rsid w:val="000944A0"/>
    <w:rsid w:val="000A007E"/>
    <w:rsid w:val="000A0FF6"/>
    <w:rsid w:val="000A1581"/>
    <w:rsid w:val="000B1CE0"/>
    <w:rsid w:val="000B29B7"/>
    <w:rsid w:val="000B2C0B"/>
    <w:rsid w:val="000B3AC7"/>
    <w:rsid w:val="000B60B9"/>
    <w:rsid w:val="000B6A02"/>
    <w:rsid w:val="000C0EE7"/>
    <w:rsid w:val="000D3A0E"/>
    <w:rsid w:val="000D4036"/>
    <w:rsid w:val="000D4767"/>
    <w:rsid w:val="000D5B40"/>
    <w:rsid w:val="000E0A48"/>
    <w:rsid w:val="000E3AD7"/>
    <w:rsid w:val="000E48CE"/>
    <w:rsid w:val="000F1507"/>
    <w:rsid w:val="000F2004"/>
    <w:rsid w:val="000F28B0"/>
    <w:rsid w:val="000F40A2"/>
    <w:rsid w:val="000F4DAF"/>
    <w:rsid w:val="000F5712"/>
    <w:rsid w:val="00104682"/>
    <w:rsid w:val="00104827"/>
    <w:rsid w:val="0010498C"/>
    <w:rsid w:val="00104B9B"/>
    <w:rsid w:val="0011145B"/>
    <w:rsid w:val="0011443A"/>
    <w:rsid w:val="001145DF"/>
    <w:rsid w:val="00115360"/>
    <w:rsid w:val="00117040"/>
    <w:rsid w:val="00124BE0"/>
    <w:rsid w:val="001253CC"/>
    <w:rsid w:val="0012652F"/>
    <w:rsid w:val="00126A74"/>
    <w:rsid w:val="00130357"/>
    <w:rsid w:val="001323B7"/>
    <w:rsid w:val="001367B7"/>
    <w:rsid w:val="00137E92"/>
    <w:rsid w:val="00137F72"/>
    <w:rsid w:val="0014003C"/>
    <w:rsid w:val="001421A6"/>
    <w:rsid w:val="001422A5"/>
    <w:rsid w:val="001434AC"/>
    <w:rsid w:val="0014406E"/>
    <w:rsid w:val="001442E1"/>
    <w:rsid w:val="00145279"/>
    <w:rsid w:val="00150444"/>
    <w:rsid w:val="00150663"/>
    <w:rsid w:val="00150D64"/>
    <w:rsid w:val="00152266"/>
    <w:rsid w:val="00154D3A"/>
    <w:rsid w:val="00155DFD"/>
    <w:rsid w:val="0016133F"/>
    <w:rsid w:val="0016393A"/>
    <w:rsid w:val="0016410B"/>
    <w:rsid w:val="00170CB3"/>
    <w:rsid w:val="00172E79"/>
    <w:rsid w:val="00176ED9"/>
    <w:rsid w:val="00181416"/>
    <w:rsid w:val="001842B8"/>
    <w:rsid w:val="00186748"/>
    <w:rsid w:val="00187704"/>
    <w:rsid w:val="00187FC1"/>
    <w:rsid w:val="0019012E"/>
    <w:rsid w:val="00192D04"/>
    <w:rsid w:val="00192D7D"/>
    <w:rsid w:val="00193AA8"/>
    <w:rsid w:val="00194079"/>
    <w:rsid w:val="0019583F"/>
    <w:rsid w:val="00196A1D"/>
    <w:rsid w:val="001A1201"/>
    <w:rsid w:val="001A2984"/>
    <w:rsid w:val="001A3649"/>
    <w:rsid w:val="001A6D25"/>
    <w:rsid w:val="001B2CBB"/>
    <w:rsid w:val="001C142A"/>
    <w:rsid w:val="001C4535"/>
    <w:rsid w:val="001C63A7"/>
    <w:rsid w:val="001C70A4"/>
    <w:rsid w:val="001C7F8E"/>
    <w:rsid w:val="001D45FF"/>
    <w:rsid w:val="001D5DEA"/>
    <w:rsid w:val="001E770C"/>
    <w:rsid w:val="001F22EB"/>
    <w:rsid w:val="001F3413"/>
    <w:rsid w:val="001F7D2E"/>
    <w:rsid w:val="0020126A"/>
    <w:rsid w:val="00201D1C"/>
    <w:rsid w:val="00203E70"/>
    <w:rsid w:val="00205DFF"/>
    <w:rsid w:val="0022156F"/>
    <w:rsid w:val="002217F9"/>
    <w:rsid w:val="00222C70"/>
    <w:rsid w:val="0022377E"/>
    <w:rsid w:val="00223F7B"/>
    <w:rsid w:val="00230B51"/>
    <w:rsid w:val="0023189A"/>
    <w:rsid w:val="00234372"/>
    <w:rsid w:val="00236D0A"/>
    <w:rsid w:val="002409D0"/>
    <w:rsid w:val="0024127C"/>
    <w:rsid w:val="00241EF9"/>
    <w:rsid w:val="00242F74"/>
    <w:rsid w:val="002512F9"/>
    <w:rsid w:val="002514A8"/>
    <w:rsid w:val="0025552F"/>
    <w:rsid w:val="00256138"/>
    <w:rsid w:val="002576D2"/>
    <w:rsid w:val="0025786A"/>
    <w:rsid w:val="002642F4"/>
    <w:rsid w:val="0026564B"/>
    <w:rsid w:val="002674B5"/>
    <w:rsid w:val="00267CAC"/>
    <w:rsid w:val="002716A7"/>
    <w:rsid w:val="002722DD"/>
    <w:rsid w:val="00272C24"/>
    <w:rsid w:val="00282E23"/>
    <w:rsid w:val="00285B1C"/>
    <w:rsid w:val="002863EE"/>
    <w:rsid w:val="00286831"/>
    <w:rsid w:val="002933B7"/>
    <w:rsid w:val="002954B7"/>
    <w:rsid w:val="00295B8B"/>
    <w:rsid w:val="00295BF3"/>
    <w:rsid w:val="002A60D6"/>
    <w:rsid w:val="002A6DBC"/>
    <w:rsid w:val="002A721E"/>
    <w:rsid w:val="002A7962"/>
    <w:rsid w:val="002B1A2D"/>
    <w:rsid w:val="002B47C9"/>
    <w:rsid w:val="002C1A0E"/>
    <w:rsid w:val="002C45F4"/>
    <w:rsid w:val="002C5595"/>
    <w:rsid w:val="002C74B6"/>
    <w:rsid w:val="002D35BC"/>
    <w:rsid w:val="002D5212"/>
    <w:rsid w:val="002D7F43"/>
    <w:rsid w:val="002E12AC"/>
    <w:rsid w:val="002E59DB"/>
    <w:rsid w:val="002F30B4"/>
    <w:rsid w:val="002F63F2"/>
    <w:rsid w:val="002F65B3"/>
    <w:rsid w:val="003023F0"/>
    <w:rsid w:val="00303D8F"/>
    <w:rsid w:val="003043D0"/>
    <w:rsid w:val="00304F1E"/>
    <w:rsid w:val="00311ADF"/>
    <w:rsid w:val="0031304A"/>
    <w:rsid w:val="003131FA"/>
    <w:rsid w:val="00313EA0"/>
    <w:rsid w:val="00316126"/>
    <w:rsid w:val="003266FA"/>
    <w:rsid w:val="00327466"/>
    <w:rsid w:val="00332E76"/>
    <w:rsid w:val="0033547C"/>
    <w:rsid w:val="00337B1F"/>
    <w:rsid w:val="0034180E"/>
    <w:rsid w:val="0034284B"/>
    <w:rsid w:val="00343BC7"/>
    <w:rsid w:val="00343EB1"/>
    <w:rsid w:val="00345124"/>
    <w:rsid w:val="00345CDE"/>
    <w:rsid w:val="0035038A"/>
    <w:rsid w:val="00350F74"/>
    <w:rsid w:val="003511AE"/>
    <w:rsid w:val="00351A23"/>
    <w:rsid w:val="00352835"/>
    <w:rsid w:val="003536F2"/>
    <w:rsid w:val="00355BA2"/>
    <w:rsid w:val="00356AE0"/>
    <w:rsid w:val="00357138"/>
    <w:rsid w:val="00360E09"/>
    <w:rsid w:val="00363914"/>
    <w:rsid w:val="00363F18"/>
    <w:rsid w:val="00366605"/>
    <w:rsid w:val="00367904"/>
    <w:rsid w:val="003705F4"/>
    <w:rsid w:val="003755CE"/>
    <w:rsid w:val="00375988"/>
    <w:rsid w:val="0038031B"/>
    <w:rsid w:val="00380CE9"/>
    <w:rsid w:val="00380DE1"/>
    <w:rsid w:val="00381F08"/>
    <w:rsid w:val="003822F8"/>
    <w:rsid w:val="0038327D"/>
    <w:rsid w:val="00383943"/>
    <w:rsid w:val="00385627"/>
    <w:rsid w:val="0038719B"/>
    <w:rsid w:val="003921F0"/>
    <w:rsid w:val="003950DE"/>
    <w:rsid w:val="00395D18"/>
    <w:rsid w:val="0039603E"/>
    <w:rsid w:val="00396C6D"/>
    <w:rsid w:val="003977EC"/>
    <w:rsid w:val="003A039C"/>
    <w:rsid w:val="003A04D9"/>
    <w:rsid w:val="003A12E1"/>
    <w:rsid w:val="003A1662"/>
    <w:rsid w:val="003A28DB"/>
    <w:rsid w:val="003A2CC4"/>
    <w:rsid w:val="003A45B6"/>
    <w:rsid w:val="003B633E"/>
    <w:rsid w:val="003B6ADE"/>
    <w:rsid w:val="003B7490"/>
    <w:rsid w:val="003C0BAE"/>
    <w:rsid w:val="003C189C"/>
    <w:rsid w:val="003C1E3F"/>
    <w:rsid w:val="003C5E4B"/>
    <w:rsid w:val="003D0EEB"/>
    <w:rsid w:val="003D20E1"/>
    <w:rsid w:val="003D528E"/>
    <w:rsid w:val="003E1A90"/>
    <w:rsid w:val="003F10E8"/>
    <w:rsid w:val="003F2183"/>
    <w:rsid w:val="003F4495"/>
    <w:rsid w:val="003F44B2"/>
    <w:rsid w:val="003F5777"/>
    <w:rsid w:val="004005FF"/>
    <w:rsid w:val="00406607"/>
    <w:rsid w:val="00415346"/>
    <w:rsid w:val="00417BA7"/>
    <w:rsid w:val="00420604"/>
    <w:rsid w:val="004206FE"/>
    <w:rsid w:val="00421CC6"/>
    <w:rsid w:val="00421FF1"/>
    <w:rsid w:val="00426A21"/>
    <w:rsid w:val="00427371"/>
    <w:rsid w:val="0043288F"/>
    <w:rsid w:val="0043321D"/>
    <w:rsid w:val="0043515D"/>
    <w:rsid w:val="00436D19"/>
    <w:rsid w:val="0043743A"/>
    <w:rsid w:val="004379A0"/>
    <w:rsid w:val="00441F21"/>
    <w:rsid w:val="00442A5A"/>
    <w:rsid w:val="00445E73"/>
    <w:rsid w:val="0044639F"/>
    <w:rsid w:val="004512D1"/>
    <w:rsid w:val="004528D5"/>
    <w:rsid w:val="00456665"/>
    <w:rsid w:val="00456A14"/>
    <w:rsid w:val="00460127"/>
    <w:rsid w:val="00461E09"/>
    <w:rsid w:val="004637BA"/>
    <w:rsid w:val="00463812"/>
    <w:rsid w:val="00464E05"/>
    <w:rsid w:val="00470AFA"/>
    <w:rsid w:val="00476311"/>
    <w:rsid w:val="00483E49"/>
    <w:rsid w:val="00487186"/>
    <w:rsid w:val="0048757B"/>
    <w:rsid w:val="00490594"/>
    <w:rsid w:val="00490BAE"/>
    <w:rsid w:val="0049130A"/>
    <w:rsid w:val="00494227"/>
    <w:rsid w:val="00494F23"/>
    <w:rsid w:val="00495959"/>
    <w:rsid w:val="0049704E"/>
    <w:rsid w:val="004974BF"/>
    <w:rsid w:val="004A42F0"/>
    <w:rsid w:val="004A62E8"/>
    <w:rsid w:val="004A64B9"/>
    <w:rsid w:val="004B095F"/>
    <w:rsid w:val="004B0B3E"/>
    <w:rsid w:val="004B6B07"/>
    <w:rsid w:val="004B7B48"/>
    <w:rsid w:val="004B7ED0"/>
    <w:rsid w:val="004C0D4D"/>
    <w:rsid w:val="004C79B0"/>
    <w:rsid w:val="004D09FF"/>
    <w:rsid w:val="004D2AA2"/>
    <w:rsid w:val="004D7A42"/>
    <w:rsid w:val="004E0202"/>
    <w:rsid w:val="004E0EC2"/>
    <w:rsid w:val="004E26A4"/>
    <w:rsid w:val="004E6513"/>
    <w:rsid w:val="004F3A21"/>
    <w:rsid w:val="004F4879"/>
    <w:rsid w:val="004F6733"/>
    <w:rsid w:val="004F772A"/>
    <w:rsid w:val="0050072B"/>
    <w:rsid w:val="00500D80"/>
    <w:rsid w:val="00505838"/>
    <w:rsid w:val="005116F5"/>
    <w:rsid w:val="005116F7"/>
    <w:rsid w:val="00512CCA"/>
    <w:rsid w:val="00512E4C"/>
    <w:rsid w:val="00515307"/>
    <w:rsid w:val="005164AB"/>
    <w:rsid w:val="0051671D"/>
    <w:rsid w:val="00523E8B"/>
    <w:rsid w:val="00525883"/>
    <w:rsid w:val="0052766B"/>
    <w:rsid w:val="00531056"/>
    <w:rsid w:val="00533A5E"/>
    <w:rsid w:val="00534233"/>
    <w:rsid w:val="005360EA"/>
    <w:rsid w:val="00536A81"/>
    <w:rsid w:val="00540836"/>
    <w:rsid w:val="0054129E"/>
    <w:rsid w:val="00546542"/>
    <w:rsid w:val="00552D1B"/>
    <w:rsid w:val="005556DE"/>
    <w:rsid w:val="00555875"/>
    <w:rsid w:val="00557711"/>
    <w:rsid w:val="005601C6"/>
    <w:rsid w:val="00560B0E"/>
    <w:rsid w:val="005618A0"/>
    <w:rsid w:val="00562B16"/>
    <w:rsid w:val="00563BA6"/>
    <w:rsid w:val="005650DE"/>
    <w:rsid w:val="0056541A"/>
    <w:rsid w:val="00565B7C"/>
    <w:rsid w:val="00570D90"/>
    <w:rsid w:val="00573AC7"/>
    <w:rsid w:val="00574AAB"/>
    <w:rsid w:val="0058075B"/>
    <w:rsid w:val="00580FEF"/>
    <w:rsid w:val="0058195D"/>
    <w:rsid w:val="00582501"/>
    <w:rsid w:val="00583B22"/>
    <w:rsid w:val="00584C2B"/>
    <w:rsid w:val="005850F0"/>
    <w:rsid w:val="005A1177"/>
    <w:rsid w:val="005A1351"/>
    <w:rsid w:val="005A1BCF"/>
    <w:rsid w:val="005A2ADB"/>
    <w:rsid w:val="005A5842"/>
    <w:rsid w:val="005A654F"/>
    <w:rsid w:val="005B3DC7"/>
    <w:rsid w:val="005B7091"/>
    <w:rsid w:val="005C27F9"/>
    <w:rsid w:val="005C2B7F"/>
    <w:rsid w:val="005C2BF3"/>
    <w:rsid w:val="005C2DA0"/>
    <w:rsid w:val="005C428F"/>
    <w:rsid w:val="005C6DBC"/>
    <w:rsid w:val="005C7089"/>
    <w:rsid w:val="005D0A40"/>
    <w:rsid w:val="005D26AF"/>
    <w:rsid w:val="005D65C3"/>
    <w:rsid w:val="005E6154"/>
    <w:rsid w:val="005F0138"/>
    <w:rsid w:val="005F1EDB"/>
    <w:rsid w:val="005F2C65"/>
    <w:rsid w:val="005F4FC1"/>
    <w:rsid w:val="005F7295"/>
    <w:rsid w:val="00604533"/>
    <w:rsid w:val="00612527"/>
    <w:rsid w:val="00613169"/>
    <w:rsid w:val="006137CE"/>
    <w:rsid w:val="006154D0"/>
    <w:rsid w:val="00615FD8"/>
    <w:rsid w:val="0062409B"/>
    <w:rsid w:val="00624AD1"/>
    <w:rsid w:val="0062716F"/>
    <w:rsid w:val="0063488E"/>
    <w:rsid w:val="00635695"/>
    <w:rsid w:val="006356E4"/>
    <w:rsid w:val="00636D98"/>
    <w:rsid w:val="00646C78"/>
    <w:rsid w:val="006471B7"/>
    <w:rsid w:val="0065329C"/>
    <w:rsid w:val="00653657"/>
    <w:rsid w:val="006538F1"/>
    <w:rsid w:val="006561B7"/>
    <w:rsid w:val="00656256"/>
    <w:rsid w:val="00656BF6"/>
    <w:rsid w:val="00664759"/>
    <w:rsid w:val="0067033D"/>
    <w:rsid w:val="00671839"/>
    <w:rsid w:val="00672619"/>
    <w:rsid w:val="00672867"/>
    <w:rsid w:val="00672982"/>
    <w:rsid w:val="00672B1E"/>
    <w:rsid w:val="00673AD0"/>
    <w:rsid w:val="0067445B"/>
    <w:rsid w:val="00677C64"/>
    <w:rsid w:val="0068499B"/>
    <w:rsid w:val="00685825"/>
    <w:rsid w:val="00687730"/>
    <w:rsid w:val="0069033C"/>
    <w:rsid w:val="00692A0A"/>
    <w:rsid w:val="00693116"/>
    <w:rsid w:val="00693F73"/>
    <w:rsid w:val="00695E85"/>
    <w:rsid w:val="006975D7"/>
    <w:rsid w:val="006A4BA6"/>
    <w:rsid w:val="006A5695"/>
    <w:rsid w:val="006A71AD"/>
    <w:rsid w:val="006B03C5"/>
    <w:rsid w:val="006B6B16"/>
    <w:rsid w:val="006C39F7"/>
    <w:rsid w:val="006C439D"/>
    <w:rsid w:val="006C4FD6"/>
    <w:rsid w:val="006D008D"/>
    <w:rsid w:val="006D164A"/>
    <w:rsid w:val="006D54CD"/>
    <w:rsid w:val="006D5596"/>
    <w:rsid w:val="006E0682"/>
    <w:rsid w:val="006E0B08"/>
    <w:rsid w:val="006E28DE"/>
    <w:rsid w:val="006E2C40"/>
    <w:rsid w:val="006E49A0"/>
    <w:rsid w:val="006E4E75"/>
    <w:rsid w:val="006F0D08"/>
    <w:rsid w:val="006F1607"/>
    <w:rsid w:val="006F406E"/>
    <w:rsid w:val="006F55E5"/>
    <w:rsid w:val="007002DC"/>
    <w:rsid w:val="0070042E"/>
    <w:rsid w:val="00706813"/>
    <w:rsid w:val="00707689"/>
    <w:rsid w:val="0071162B"/>
    <w:rsid w:val="007156DA"/>
    <w:rsid w:val="00716897"/>
    <w:rsid w:val="00717127"/>
    <w:rsid w:val="00720362"/>
    <w:rsid w:val="00720AEA"/>
    <w:rsid w:val="007222CA"/>
    <w:rsid w:val="00722801"/>
    <w:rsid w:val="007228D8"/>
    <w:rsid w:val="0072732D"/>
    <w:rsid w:val="00730F9E"/>
    <w:rsid w:val="00732FEA"/>
    <w:rsid w:val="007337D4"/>
    <w:rsid w:val="00735A14"/>
    <w:rsid w:val="00736F0F"/>
    <w:rsid w:val="00740E9C"/>
    <w:rsid w:val="00742394"/>
    <w:rsid w:val="00755BBF"/>
    <w:rsid w:val="007575B2"/>
    <w:rsid w:val="00770816"/>
    <w:rsid w:val="00770BEA"/>
    <w:rsid w:val="00780D23"/>
    <w:rsid w:val="007832B7"/>
    <w:rsid w:val="0078332A"/>
    <w:rsid w:val="00784AC5"/>
    <w:rsid w:val="00785014"/>
    <w:rsid w:val="007904AD"/>
    <w:rsid w:val="0079448D"/>
    <w:rsid w:val="007A1BD1"/>
    <w:rsid w:val="007A212B"/>
    <w:rsid w:val="007A38AD"/>
    <w:rsid w:val="007B2B65"/>
    <w:rsid w:val="007C13E4"/>
    <w:rsid w:val="007C3B15"/>
    <w:rsid w:val="007D43E3"/>
    <w:rsid w:val="007E0055"/>
    <w:rsid w:val="007E08D7"/>
    <w:rsid w:val="007E752F"/>
    <w:rsid w:val="007F18A5"/>
    <w:rsid w:val="007F20F6"/>
    <w:rsid w:val="007F3AAD"/>
    <w:rsid w:val="007F56A1"/>
    <w:rsid w:val="008023AD"/>
    <w:rsid w:val="00802653"/>
    <w:rsid w:val="00803BB5"/>
    <w:rsid w:val="00805440"/>
    <w:rsid w:val="00806D4B"/>
    <w:rsid w:val="00810399"/>
    <w:rsid w:val="00811007"/>
    <w:rsid w:val="008123E8"/>
    <w:rsid w:val="0081465A"/>
    <w:rsid w:val="00814DE8"/>
    <w:rsid w:val="008176E6"/>
    <w:rsid w:val="008233B2"/>
    <w:rsid w:val="00826053"/>
    <w:rsid w:val="0083216C"/>
    <w:rsid w:val="008352DB"/>
    <w:rsid w:val="008355E6"/>
    <w:rsid w:val="008363E5"/>
    <w:rsid w:val="008401A6"/>
    <w:rsid w:val="008416B9"/>
    <w:rsid w:val="0084193A"/>
    <w:rsid w:val="00842F8F"/>
    <w:rsid w:val="0084675A"/>
    <w:rsid w:val="00854816"/>
    <w:rsid w:val="008570F5"/>
    <w:rsid w:val="00861072"/>
    <w:rsid w:val="00863CA3"/>
    <w:rsid w:val="00866E8D"/>
    <w:rsid w:val="00867D84"/>
    <w:rsid w:val="008700ED"/>
    <w:rsid w:val="00871B47"/>
    <w:rsid w:val="00875709"/>
    <w:rsid w:val="008775F0"/>
    <w:rsid w:val="00881322"/>
    <w:rsid w:val="0088204C"/>
    <w:rsid w:val="00882EDA"/>
    <w:rsid w:val="00883843"/>
    <w:rsid w:val="0088409A"/>
    <w:rsid w:val="0088484F"/>
    <w:rsid w:val="00886FB6"/>
    <w:rsid w:val="00887289"/>
    <w:rsid w:val="00894275"/>
    <w:rsid w:val="00894928"/>
    <w:rsid w:val="00897F9A"/>
    <w:rsid w:val="008A01E3"/>
    <w:rsid w:val="008A09DC"/>
    <w:rsid w:val="008A2F0C"/>
    <w:rsid w:val="008B2836"/>
    <w:rsid w:val="008B4D57"/>
    <w:rsid w:val="008B730F"/>
    <w:rsid w:val="008C1427"/>
    <w:rsid w:val="008C1D56"/>
    <w:rsid w:val="008C2C51"/>
    <w:rsid w:val="008C3BAF"/>
    <w:rsid w:val="008C3E49"/>
    <w:rsid w:val="008C71AF"/>
    <w:rsid w:val="008E47AC"/>
    <w:rsid w:val="008E50E8"/>
    <w:rsid w:val="008E5505"/>
    <w:rsid w:val="008E781D"/>
    <w:rsid w:val="00901C4D"/>
    <w:rsid w:val="00903693"/>
    <w:rsid w:val="00904FDC"/>
    <w:rsid w:val="00906825"/>
    <w:rsid w:val="00911A39"/>
    <w:rsid w:val="00911E50"/>
    <w:rsid w:val="00912E18"/>
    <w:rsid w:val="009131B1"/>
    <w:rsid w:val="0091438F"/>
    <w:rsid w:val="00915018"/>
    <w:rsid w:val="00915F0F"/>
    <w:rsid w:val="009162F4"/>
    <w:rsid w:val="00920114"/>
    <w:rsid w:val="00920960"/>
    <w:rsid w:val="00922A52"/>
    <w:rsid w:val="00925698"/>
    <w:rsid w:val="0092703B"/>
    <w:rsid w:val="00930476"/>
    <w:rsid w:val="009315E9"/>
    <w:rsid w:val="00931E3A"/>
    <w:rsid w:val="00940032"/>
    <w:rsid w:val="00941EDB"/>
    <w:rsid w:val="00945A9F"/>
    <w:rsid w:val="009462A2"/>
    <w:rsid w:val="009473B3"/>
    <w:rsid w:val="00950328"/>
    <w:rsid w:val="009529FF"/>
    <w:rsid w:val="00954244"/>
    <w:rsid w:val="00957C13"/>
    <w:rsid w:val="00965DD6"/>
    <w:rsid w:val="00966843"/>
    <w:rsid w:val="009671C4"/>
    <w:rsid w:val="009674AC"/>
    <w:rsid w:val="00970A96"/>
    <w:rsid w:val="00970BF4"/>
    <w:rsid w:val="00970EFD"/>
    <w:rsid w:val="009745FD"/>
    <w:rsid w:val="009763CD"/>
    <w:rsid w:val="009804BE"/>
    <w:rsid w:val="00984FFE"/>
    <w:rsid w:val="00990701"/>
    <w:rsid w:val="00991DBF"/>
    <w:rsid w:val="00995E82"/>
    <w:rsid w:val="0099645B"/>
    <w:rsid w:val="00996CA3"/>
    <w:rsid w:val="00997B12"/>
    <w:rsid w:val="009A1E2A"/>
    <w:rsid w:val="009A1F3A"/>
    <w:rsid w:val="009A2723"/>
    <w:rsid w:val="009A7BC0"/>
    <w:rsid w:val="009B0D06"/>
    <w:rsid w:val="009B50AD"/>
    <w:rsid w:val="009C0287"/>
    <w:rsid w:val="009C2ED0"/>
    <w:rsid w:val="009C3F7F"/>
    <w:rsid w:val="009C781D"/>
    <w:rsid w:val="009C7A32"/>
    <w:rsid w:val="009D1C34"/>
    <w:rsid w:val="009D5A5D"/>
    <w:rsid w:val="009D5ED0"/>
    <w:rsid w:val="009D701D"/>
    <w:rsid w:val="009D78EE"/>
    <w:rsid w:val="009F0B4E"/>
    <w:rsid w:val="009F134E"/>
    <w:rsid w:val="009F146A"/>
    <w:rsid w:val="009F20DB"/>
    <w:rsid w:val="009F26A2"/>
    <w:rsid w:val="009F4BB8"/>
    <w:rsid w:val="009F5D23"/>
    <w:rsid w:val="009F7AC2"/>
    <w:rsid w:val="00A00A77"/>
    <w:rsid w:val="00A00DD8"/>
    <w:rsid w:val="00A05572"/>
    <w:rsid w:val="00A12822"/>
    <w:rsid w:val="00A1365E"/>
    <w:rsid w:val="00A14046"/>
    <w:rsid w:val="00A16D73"/>
    <w:rsid w:val="00A16E13"/>
    <w:rsid w:val="00A17404"/>
    <w:rsid w:val="00A25C63"/>
    <w:rsid w:val="00A260B1"/>
    <w:rsid w:val="00A30F91"/>
    <w:rsid w:val="00A31015"/>
    <w:rsid w:val="00A317F0"/>
    <w:rsid w:val="00A319F9"/>
    <w:rsid w:val="00A35AD4"/>
    <w:rsid w:val="00A35DE8"/>
    <w:rsid w:val="00A364A7"/>
    <w:rsid w:val="00A368F7"/>
    <w:rsid w:val="00A4188C"/>
    <w:rsid w:val="00A4342D"/>
    <w:rsid w:val="00A43865"/>
    <w:rsid w:val="00A43C2C"/>
    <w:rsid w:val="00A44C1A"/>
    <w:rsid w:val="00A46487"/>
    <w:rsid w:val="00A50D60"/>
    <w:rsid w:val="00A513EA"/>
    <w:rsid w:val="00A52A67"/>
    <w:rsid w:val="00A571F8"/>
    <w:rsid w:val="00A57544"/>
    <w:rsid w:val="00A6282D"/>
    <w:rsid w:val="00A6385A"/>
    <w:rsid w:val="00A712EE"/>
    <w:rsid w:val="00A74956"/>
    <w:rsid w:val="00A7541C"/>
    <w:rsid w:val="00A77474"/>
    <w:rsid w:val="00A77A18"/>
    <w:rsid w:val="00A77D58"/>
    <w:rsid w:val="00A813C6"/>
    <w:rsid w:val="00A8233D"/>
    <w:rsid w:val="00A84416"/>
    <w:rsid w:val="00A8454B"/>
    <w:rsid w:val="00AA07EB"/>
    <w:rsid w:val="00AB03D3"/>
    <w:rsid w:val="00AB2690"/>
    <w:rsid w:val="00AB4A27"/>
    <w:rsid w:val="00AB54A7"/>
    <w:rsid w:val="00AB6EB1"/>
    <w:rsid w:val="00AC3F85"/>
    <w:rsid w:val="00AC42FA"/>
    <w:rsid w:val="00AC6273"/>
    <w:rsid w:val="00AC77C1"/>
    <w:rsid w:val="00AD16D0"/>
    <w:rsid w:val="00AD1D11"/>
    <w:rsid w:val="00AD1D17"/>
    <w:rsid w:val="00AD36FC"/>
    <w:rsid w:val="00AD48C8"/>
    <w:rsid w:val="00AE28FF"/>
    <w:rsid w:val="00AE2AE3"/>
    <w:rsid w:val="00AE3B16"/>
    <w:rsid w:val="00AE4043"/>
    <w:rsid w:val="00AF369A"/>
    <w:rsid w:val="00AF4B4D"/>
    <w:rsid w:val="00AF4EB4"/>
    <w:rsid w:val="00AF715E"/>
    <w:rsid w:val="00AF78A6"/>
    <w:rsid w:val="00AF7A9E"/>
    <w:rsid w:val="00B002ED"/>
    <w:rsid w:val="00B03348"/>
    <w:rsid w:val="00B03C7A"/>
    <w:rsid w:val="00B101F1"/>
    <w:rsid w:val="00B13481"/>
    <w:rsid w:val="00B1423E"/>
    <w:rsid w:val="00B15251"/>
    <w:rsid w:val="00B21C7E"/>
    <w:rsid w:val="00B33CDA"/>
    <w:rsid w:val="00B350BF"/>
    <w:rsid w:val="00B353BA"/>
    <w:rsid w:val="00B42E4D"/>
    <w:rsid w:val="00B45CAA"/>
    <w:rsid w:val="00B46762"/>
    <w:rsid w:val="00B47BC6"/>
    <w:rsid w:val="00B5121F"/>
    <w:rsid w:val="00B5494E"/>
    <w:rsid w:val="00B54D9C"/>
    <w:rsid w:val="00B60055"/>
    <w:rsid w:val="00B6612F"/>
    <w:rsid w:val="00B72DAE"/>
    <w:rsid w:val="00B7411A"/>
    <w:rsid w:val="00B7636E"/>
    <w:rsid w:val="00B77335"/>
    <w:rsid w:val="00B804A0"/>
    <w:rsid w:val="00B848C8"/>
    <w:rsid w:val="00B85748"/>
    <w:rsid w:val="00B864D4"/>
    <w:rsid w:val="00B91744"/>
    <w:rsid w:val="00B93A5D"/>
    <w:rsid w:val="00B968A5"/>
    <w:rsid w:val="00BA2946"/>
    <w:rsid w:val="00BA2D6B"/>
    <w:rsid w:val="00BA3713"/>
    <w:rsid w:val="00BA5127"/>
    <w:rsid w:val="00BA5AC3"/>
    <w:rsid w:val="00BA5DAE"/>
    <w:rsid w:val="00BA6321"/>
    <w:rsid w:val="00BA7219"/>
    <w:rsid w:val="00BA7B30"/>
    <w:rsid w:val="00BA7B96"/>
    <w:rsid w:val="00BB0339"/>
    <w:rsid w:val="00BB133D"/>
    <w:rsid w:val="00BB3D2E"/>
    <w:rsid w:val="00BB5808"/>
    <w:rsid w:val="00BB5D67"/>
    <w:rsid w:val="00BB7219"/>
    <w:rsid w:val="00BC28DC"/>
    <w:rsid w:val="00BC7607"/>
    <w:rsid w:val="00BC76B9"/>
    <w:rsid w:val="00BD0D2F"/>
    <w:rsid w:val="00BD0EE6"/>
    <w:rsid w:val="00BD45F1"/>
    <w:rsid w:val="00BD47C2"/>
    <w:rsid w:val="00BD6033"/>
    <w:rsid w:val="00BE4950"/>
    <w:rsid w:val="00BE6FFE"/>
    <w:rsid w:val="00BF67C5"/>
    <w:rsid w:val="00BF7359"/>
    <w:rsid w:val="00C06726"/>
    <w:rsid w:val="00C10301"/>
    <w:rsid w:val="00C106DC"/>
    <w:rsid w:val="00C11508"/>
    <w:rsid w:val="00C16F40"/>
    <w:rsid w:val="00C203A9"/>
    <w:rsid w:val="00C210E9"/>
    <w:rsid w:val="00C21B12"/>
    <w:rsid w:val="00C22124"/>
    <w:rsid w:val="00C24E6E"/>
    <w:rsid w:val="00C31E5C"/>
    <w:rsid w:val="00C35E0D"/>
    <w:rsid w:val="00C47EA6"/>
    <w:rsid w:val="00C50DDE"/>
    <w:rsid w:val="00C51972"/>
    <w:rsid w:val="00C5199E"/>
    <w:rsid w:val="00C64C79"/>
    <w:rsid w:val="00C66607"/>
    <w:rsid w:val="00C750D7"/>
    <w:rsid w:val="00C75CF2"/>
    <w:rsid w:val="00C802B4"/>
    <w:rsid w:val="00C8199A"/>
    <w:rsid w:val="00C81CDC"/>
    <w:rsid w:val="00C8344C"/>
    <w:rsid w:val="00C842B8"/>
    <w:rsid w:val="00C86091"/>
    <w:rsid w:val="00C87C82"/>
    <w:rsid w:val="00C921E4"/>
    <w:rsid w:val="00C92A2A"/>
    <w:rsid w:val="00C934D5"/>
    <w:rsid w:val="00C942E5"/>
    <w:rsid w:val="00C95149"/>
    <w:rsid w:val="00C955F1"/>
    <w:rsid w:val="00CA0B9C"/>
    <w:rsid w:val="00CA20B1"/>
    <w:rsid w:val="00CA2BE0"/>
    <w:rsid w:val="00CA40C7"/>
    <w:rsid w:val="00CA4415"/>
    <w:rsid w:val="00CA4D1A"/>
    <w:rsid w:val="00CB031E"/>
    <w:rsid w:val="00CB0F3C"/>
    <w:rsid w:val="00CB1395"/>
    <w:rsid w:val="00CB1C65"/>
    <w:rsid w:val="00CB27EF"/>
    <w:rsid w:val="00CB421F"/>
    <w:rsid w:val="00CB430D"/>
    <w:rsid w:val="00CB5F49"/>
    <w:rsid w:val="00CB6178"/>
    <w:rsid w:val="00CB743C"/>
    <w:rsid w:val="00CB7CFD"/>
    <w:rsid w:val="00CC0151"/>
    <w:rsid w:val="00CC31D7"/>
    <w:rsid w:val="00CC3BBA"/>
    <w:rsid w:val="00CC3E48"/>
    <w:rsid w:val="00CC4C83"/>
    <w:rsid w:val="00CD3FFF"/>
    <w:rsid w:val="00CD7D71"/>
    <w:rsid w:val="00CE2224"/>
    <w:rsid w:val="00CE34DE"/>
    <w:rsid w:val="00CE58A2"/>
    <w:rsid w:val="00CE7E9F"/>
    <w:rsid w:val="00CF1431"/>
    <w:rsid w:val="00CF22B7"/>
    <w:rsid w:val="00CF402D"/>
    <w:rsid w:val="00CF418D"/>
    <w:rsid w:val="00CF6679"/>
    <w:rsid w:val="00CF68FD"/>
    <w:rsid w:val="00CF7506"/>
    <w:rsid w:val="00CF7757"/>
    <w:rsid w:val="00CF7D79"/>
    <w:rsid w:val="00D01FB7"/>
    <w:rsid w:val="00D0473C"/>
    <w:rsid w:val="00D0744F"/>
    <w:rsid w:val="00D163FE"/>
    <w:rsid w:val="00D1660C"/>
    <w:rsid w:val="00D16E9F"/>
    <w:rsid w:val="00D20901"/>
    <w:rsid w:val="00D21EEE"/>
    <w:rsid w:val="00D2232E"/>
    <w:rsid w:val="00D22C39"/>
    <w:rsid w:val="00D22E6A"/>
    <w:rsid w:val="00D24DE3"/>
    <w:rsid w:val="00D251F7"/>
    <w:rsid w:val="00D253BE"/>
    <w:rsid w:val="00D25A0A"/>
    <w:rsid w:val="00D26884"/>
    <w:rsid w:val="00D30CA9"/>
    <w:rsid w:val="00D31FBC"/>
    <w:rsid w:val="00D33B08"/>
    <w:rsid w:val="00D37FC3"/>
    <w:rsid w:val="00D45D8D"/>
    <w:rsid w:val="00D46164"/>
    <w:rsid w:val="00D60711"/>
    <w:rsid w:val="00D6098A"/>
    <w:rsid w:val="00D61C32"/>
    <w:rsid w:val="00D6395D"/>
    <w:rsid w:val="00D6528C"/>
    <w:rsid w:val="00D66CC6"/>
    <w:rsid w:val="00D67550"/>
    <w:rsid w:val="00D7094F"/>
    <w:rsid w:val="00D7139E"/>
    <w:rsid w:val="00D71F2A"/>
    <w:rsid w:val="00D72FCC"/>
    <w:rsid w:val="00D737CB"/>
    <w:rsid w:val="00D81111"/>
    <w:rsid w:val="00D81ECF"/>
    <w:rsid w:val="00D90A19"/>
    <w:rsid w:val="00D97843"/>
    <w:rsid w:val="00DA2868"/>
    <w:rsid w:val="00DA2FB3"/>
    <w:rsid w:val="00DA487C"/>
    <w:rsid w:val="00DA5614"/>
    <w:rsid w:val="00DA5837"/>
    <w:rsid w:val="00DB4283"/>
    <w:rsid w:val="00DB4E12"/>
    <w:rsid w:val="00DC1CE7"/>
    <w:rsid w:val="00DC2843"/>
    <w:rsid w:val="00DC5640"/>
    <w:rsid w:val="00DC6392"/>
    <w:rsid w:val="00DC66AC"/>
    <w:rsid w:val="00DC6918"/>
    <w:rsid w:val="00DC7698"/>
    <w:rsid w:val="00DD1F44"/>
    <w:rsid w:val="00DD7004"/>
    <w:rsid w:val="00DD7E81"/>
    <w:rsid w:val="00DE516E"/>
    <w:rsid w:val="00DF0BA1"/>
    <w:rsid w:val="00DF36A8"/>
    <w:rsid w:val="00DF3A0D"/>
    <w:rsid w:val="00DF4195"/>
    <w:rsid w:val="00DF5929"/>
    <w:rsid w:val="00E019D9"/>
    <w:rsid w:val="00E02F32"/>
    <w:rsid w:val="00E04255"/>
    <w:rsid w:val="00E04EFE"/>
    <w:rsid w:val="00E07982"/>
    <w:rsid w:val="00E101E4"/>
    <w:rsid w:val="00E1045F"/>
    <w:rsid w:val="00E10482"/>
    <w:rsid w:val="00E106C4"/>
    <w:rsid w:val="00E11639"/>
    <w:rsid w:val="00E148E4"/>
    <w:rsid w:val="00E14E70"/>
    <w:rsid w:val="00E157A9"/>
    <w:rsid w:val="00E16FE3"/>
    <w:rsid w:val="00E20AFF"/>
    <w:rsid w:val="00E21D99"/>
    <w:rsid w:val="00E22665"/>
    <w:rsid w:val="00E24715"/>
    <w:rsid w:val="00E26088"/>
    <w:rsid w:val="00E26468"/>
    <w:rsid w:val="00E27E7A"/>
    <w:rsid w:val="00E31AAF"/>
    <w:rsid w:val="00E3332D"/>
    <w:rsid w:val="00E3552E"/>
    <w:rsid w:val="00E35870"/>
    <w:rsid w:val="00E36984"/>
    <w:rsid w:val="00E376A0"/>
    <w:rsid w:val="00E41277"/>
    <w:rsid w:val="00E41BA6"/>
    <w:rsid w:val="00E42B7A"/>
    <w:rsid w:val="00E44530"/>
    <w:rsid w:val="00E44EF2"/>
    <w:rsid w:val="00E4641E"/>
    <w:rsid w:val="00E466F6"/>
    <w:rsid w:val="00E50813"/>
    <w:rsid w:val="00E50B71"/>
    <w:rsid w:val="00E609FD"/>
    <w:rsid w:val="00E64EB1"/>
    <w:rsid w:val="00E730E5"/>
    <w:rsid w:val="00E7516E"/>
    <w:rsid w:val="00E76AE0"/>
    <w:rsid w:val="00E81718"/>
    <w:rsid w:val="00E81C49"/>
    <w:rsid w:val="00E823FB"/>
    <w:rsid w:val="00E828A7"/>
    <w:rsid w:val="00E85A6D"/>
    <w:rsid w:val="00E91ABF"/>
    <w:rsid w:val="00E92D3F"/>
    <w:rsid w:val="00E92D9F"/>
    <w:rsid w:val="00E9321F"/>
    <w:rsid w:val="00E94D56"/>
    <w:rsid w:val="00EA2C05"/>
    <w:rsid w:val="00EA4F5A"/>
    <w:rsid w:val="00EA6720"/>
    <w:rsid w:val="00EA7055"/>
    <w:rsid w:val="00EA7DEC"/>
    <w:rsid w:val="00EB27FF"/>
    <w:rsid w:val="00EB5E00"/>
    <w:rsid w:val="00EB6AA2"/>
    <w:rsid w:val="00EB712B"/>
    <w:rsid w:val="00EC00BA"/>
    <w:rsid w:val="00EC03CB"/>
    <w:rsid w:val="00EC126E"/>
    <w:rsid w:val="00EC1A74"/>
    <w:rsid w:val="00EC1BC7"/>
    <w:rsid w:val="00EC211F"/>
    <w:rsid w:val="00EC63F1"/>
    <w:rsid w:val="00ED4162"/>
    <w:rsid w:val="00EE0F2E"/>
    <w:rsid w:val="00EE30A6"/>
    <w:rsid w:val="00EE5DFB"/>
    <w:rsid w:val="00EE71AD"/>
    <w:rsid w:val="00EF2FA7"/>
    <w:rsid w:val="00EF711F"/>
    <w:rsid w:val="00F001DF"/>
    <w:rsid w:val="00F02BBC"/>
    <w:rsid w:val="00F041E8"/>
    <w:rsid w:val="00F0649A"/>
    <w:rsid w:val="00F11497"/>
    <w:rsid w:val="00F11679"/>
    <w:rsid w:val="00F16712"/>
    <w:rsid w:val="00F17172"/>
    <w:rsid w:val="00F20E44"/>
    <w:rsid w:val="00F246AA"/>
    <w:rsid w:val="00F260EB"/>
    <w:rsid w:val="00F2682C"/>
    <w:rsid w:val="00F33084"/>
    <w:rsid w:val="00F333C0"/>
    <w:rsid w:val="00F35C94"/>
    <w:rsid w:val="00F41941"/>
    <w:rsid w:val="00F43192"/>
    <w:rsid w:val="00F44F4C"/>
    <w:rsid w:val="00F4512D"/>
    <w:rsid w:val="00F463E9"/>
    <w:rsid w:val="00F4640F"/>
    <w:rsid w:val="00F4680C"/>
    <w:rsid w:val="00F469DA"/>
    <w:rsid w:val="00F471DB"/>
    <w:rsid w:val="00F47F54"/>
    <w:rsid w:val="00F50D90"/>
    <w:rsid w:val="00F551CC"/>
    <w:rsid w:val="00F624E4"/>
    <w:rsid w:val="00F62BB3"/>
    <w:rsid w:val="00F676A7"/>
    <w:rsid w:val="00F706AE"/>
    <w:rsid w:val="00F719BB"/>
    <w:rsid w:val="00F73A18"/>
    <w:rsid w:val="00F75AA5"/>
    <w:rsid w:val="00F81638"/>
    <w:rsid w:val="00F843C5"/>
    <w:rsid w:val="00F84FD1"/>
    <w:rsid w:val="00F85CEE"/>
    <w:rsid w:val="00F90167"/>
    <w:rsid w:val="00F94A28"/>
    <w:rsid w:val="00F96FE3"/>
    <w:rsid w:val="00FA2833"/>
    <w:rsid w:val="00FA3C40"/>
    <w:rsid w:val="00FB163F"/>
    <w:rsid w:val="00FB33CE"/>
    <w:rsid w:val="00FB3AA3"/>
    <w:rsid w:val="00FB3EEE"/>
    <w:rsid w:val="00FC01C9"/>
    <w:rsid w:val="00FC1D4E"/>
    <w:rsid w:val="00FC4ACC"/>
    <w:rsid w:val="00FC51F0"/>
    <w:rsid w:val="00FD1B87"/>
    <w:rsid w:val="00FD1C66"/>
    <w:rsid w:val="00FD61A6"/>
    <w:rsid w:val="00FD64D5"/>
    <w:rsid w:val="00FE4DA8"/>
    <w:rsid w:val="00FE5752"/>
    <w:rsid w:val="00FE69E9"/>
    <w:rsid w:val="00FE6CAD"/>
    <w:rsid w:val="00FF06A2"/>
    <w:rsid w:val="00FF47B1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863C43"/>
  <w15:docId w15:val="{63853AD0-D0E7-44D9-9AA0-AC8F552B7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101F1"/>
    <w:rPr>
      <w:sz w:val="28"/>
    </w:rPr>
  </w:style>
  <w:style w:type="paragraph" w:styleId="3">
    <w:name w:val="heading 3"/>
    <w:aliases w:val="ПодЗаголовок"/>
    <w:basedOn w:val="a"/>
    <w:next w:val="a"/>
    <w:link w:val="30"/>
    <w:unhideWhenUsed/>
    <w:qFormat/>
    <w:rsid w:val="00810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1,Основной текст Знак Знак,Основной текст Знак Знак Знак Знак,bt,Body Text2,Text1,Таймс Нью,Основной текст Знак2 Знак,Основной текст Знак1 Знак Знак1,Основной текст Знак Знак Знак Знак1,Основной текст Знак Знак1 Знак"/>
    <w:basedOn w:val="a"/>
    <w:link w:val="a6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Balloon Text"/>
    <w:basedOn w:val="a"/>
    <w:semiHidden/>
    <w:rsid w:val="00E823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2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355BA2"/>
    <w:rPr>
      <w:color w:val="0000FF"/>
      <w:u w:val="single"/>
    </w:rPr>
  </w:style>
  <w:style w:type="character" w:customStyle="1" w:styleId="a6">
    <w:name w:val="Основной текст Знак"/>
    <w:aliases w:val="Основной текст1 Знак,Основной текст Знак Знак Знак,Основной текст Знак Знак Знак Знак Знак,bt Знак,Body Text2 Знак,Text1 Знак,Таймс Нью Знак,Основной текст Знак2 Знак Знак,Основной текст Знак1 Знак Знак1 Знак"/>
    <w:link w:val="a5"/>
    <w:rsid w:val="005116F7"/>
    <w:rPr>
      <w:sz w:val="28"/>
    </w:rPr>
  </w:style>
  <w:style w:type="paragraph" w:styleId="ac">
    <w:name w:val="header"/>
    <w:basedOn w:val="a"/>
    <w:link w:val="ad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DA5614"/>
    <w:rPr>
      <w:sz w:val="28"/>
    </w:rPr>
  </w:style>
  <w:style w:type="paragraph" w:styleId="ae">
    <w:name w:val="footer"/>
    <w:basedOn w:val="a"/>
    <w:link w:val="af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A5614"/>
    <w:rPr>
      <w:sz w:val="28"/>
    </w:rPr>
  </w:style>
  <w:style w:type="character" w:customStyle="1" w:styleId="30">
    <w:name w:val="Заголовок 3 Знак"/>
    <w:aliases w:val="ПодЗаголовок Знак"/>
    <w:link w:val="3"/>
    <w:rsid w:val="00810399"/>
    <w:rPr>
      <w:rFonts w:ascii="Cambria" w:hAnsi="Cambria"/>
      <w:b/>
      <w:bCs/>
      <w:sz w:val="26"/>
      <w:szCs w:val="26"/>
    </w:rPr>
  </w:style>
  <w:style w:type="paragraph" w:styleId="af0">
    <w:name w:val="Body Text Indent"/>
    <w:basedOn w:val="a"/>
    <w:link w:val="af1"/>
    <w:semiHidden/>
    <w:unhideWhenUsed/>
    <w:rsid w:val="0034284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semiHidden/>
    <w:rsid w:val="0034284B"/>
    <w:rPr>
      <w:sz w:val="28"/>
    </w:rPr>
  </w:style>
  <w:style w:type="paragraph" w:styleId="af2">
    <w:name w:val="List Paragraph"/>
    <w:basedOn w:val="a"/>
    <w:uiPriority w:val="34"/>
    <w:qFormat/>
    <w:rsid w:val="00A813C6"/>
    <w:pPr>
      <w:ind w:left="720"/>
      <w:contextualSpacing/>
    </w:pPr>
  </w:style>
  <w:style w:type="paragraph" w:customStyle="1" w:styleId="ConsPlusTitle">
    <w:name w:val="ConsPlusTitle"/>
    <w:rsid w:val="0010498C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41;&#1083;&#1072;&#1085;&#1082;&#1080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F6208-0689-4384-A002-0169CC55D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0</TotalTime>
  <Pages>4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от 24</vt:lpstr>
    </vt:vector>
  </TitlesOfParts>
  <Company>ИВЦ</Company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от 24</dc:title>
  <dc:creator>-</dc:creator>
  <cp:lastModifiedBy>press</cp:lastModifiedBy>
  <cp:revision>2</cp:revision>
  <cp:lastPrinted>2026-01-29T07:52:00Z</cp:lastPrinted>
  <dcterms:created xsi:type="dcterms:W3CDTF">2026-02-02T06:47:00Z</dcterms:created>
  <dcterms:modified xsi:type="dcterms:W3CDTF">2026-02-02T06:47:00Z</dcterms:modified>
</cp:coreProperties>
</file>